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749" w:rsidRPr="00EB2171" w:rsidRDefault="00477749" w:rsidP="00EB2171">
      <w:pPr>
        <w:jc w:val="center"/>
        <w:rPr>
          <w:sz w:val="24"/>
          <w:szCs w:val="24"/>
        </w:rPr>
      </w:pPr>
      <w:r w:rsidRPr="00EB2171">
        <w:rPr>
          <w:b/>
          <w:sz w:val="40"/>
          <w:szCs w:val="40"/>
        </w:rPr>
        <w:t>Foundation Paper Piecing</w:t>
      </w:r>
      <w:r w:rsidRPr="00EB2171">
        <w:rPr>
          <w:sz w:val="24"/>
          <w:szCs w:val="24"/>
        </w:rPr>
        <w:t xml:space="preserve"> </w:t>
      </w:r>
      <w:r w:rsidRPr="00EB2171">
        <w:rPr>
          <w:sz w:val="24"/>
          <w:szCs w:val="24"/>
        </w:rPr>
        <w:br/>
        <w:t>Star Quilters Guild</w:t>
      </w:r>
      <w:r w:rsidRPr="00EB2171">
        <w:rPr>
          <w:sz w:val="24"/>
          <w:szCs w:val="24"/>
        </w:rPr>
        <w:br/>
        <w:t>November 2018 Meeting</w:t>
      </w:r>
    </w:p>
    <w:p w:rsidR="00477749" w:rsidRPr="00EB2171" w:rsidRDefault="00477749" w:rsidP="00EB2171">
      <w:pPr>
        <w:jc w:val="center"/>
        <w:rPr>
          <w:sz w:val="24"/>
          <w:szCs w:val="24"/>
        </w:rPr>
      </w:pPr>
      <w:r w:rsidRPr="00EB2171">
        <w:rPr>
          <w:sz w:val="24"/>
          <w:szCs w:val="24"/>
        </w:rPr>
        <w:t>By Kelly Zuber</w:t>
      </w:r>
    </w:p>
    <w:p w:rsidR="00EB2171" w:rsidRPr="00EB2171" w:rsidRDefault="00EB2171">
      <w:pPr>
        <w:rPr>
          <w:b/>
          <w:i/>
          <w:sz w:val="24"/>
          <w:szCs w:val="24"/>
        </w:rPr>
      </w:pPr>
      <w:r w:rsidRPr="00EB2171">
        <w:rPr>
          <w:b/>
          <w:i/>
          <w:sz w:val="24"/>
          <w:szCs w:val="24"/>
        </w:rPr>
        <w:t>WHAT IS FOUNDATION PAPER PIECING</w:t>
      </w:r>
      <w:r w:rsidR="00477749" w:rsidRPr="00EB2171">
        <w:rPr>
          <w:b/>
          <w:i/>
          <w:sz w:val="24"/>
          <w:szCs w:val="24"/>
        </w:rPr>
        <w:t xml:space="preserve">?  </w:t>
      </w:r>
    </w:p>
    <w:p w:rsidR="00477749" w:rsidRPr="00EB2171" w:rsidRDefault="00477749">
      <w:pPr>
        <w:rPr>
          <w:sz w:val="24"/>
          <w:szCs w:val="24"/>
        </w:rPr>
      </w:pPr>
      <w:r w:rsidRPr="00EB2171">
        <w:rPr>
          <w:sz w:val="24"/>
          <w:szCs w:val="24"/>
        </w:rPr>
        <w:t xml:space="preserve">It is sometimes called simply </w:t>
      </w:r>
      <w:r w:rsidR="00EB2171">
        <w:rPr>
          <w:sz w:val="24"/>
          <w:szCs w:val="24"/>
        </w:rPr>
        <w:t>“</w:t>
      </w:r>
      <w:r w:rsidRPr="00EB2171">
        <w:rPr>
          <w:sz w:val="24"/>
          <w:szCs w:val="24"/>
        </w:rPr>
        <w:t>foundation piecing</w:t>
      </w:r>
      <w:r w:rsidR="00EB2171">
        <w:rPr>
          <w:sz w:val="24"/>
          <w:szCs w:val="24"/>
        </w:rPr>
        <w:t>”</w:t>
      </w:r>
      <w:r w:rsidRPr="00EB2171">
        <w:rPr>
          <w:sz w:val="24"/>
          <w:szCs w:val="24"/>
        </w:rPr>
        <w:t xml:space="preserve"> or </w:t>
      </w:r>
      <w:r w:rsidR="00EB2171">
        <w:rPr>
          <w:sz w:val="24"/>
          <w:szCs w:val="24"/>
        </w:rPr>
        <w:t>“</w:t>
      </w:r>
      <w:r w:rsidRPr="00EB2171">
        <w:rPr>
          <w:sz w:val="24"/>
          <w:szCs w:val="24"/>
        </w:rPr>
        <w:t>paper piecing.</w:t>
      </w:r>
      <w:r w:rsidR="00EB2171">
        <w:rPr>
          <w:sz w:val="24"/>
          <w:szCs w:val="24"/>
        </w:rPr>
        <w:t>”</w:t>
      </w:r>
      <w:r w:rsidRPr="00EB2171">
        <w:rPr>
          <w:sz w:val="24"/>
          <w:szCs w:val="24"/>
        </w:rPr>
        <w:t xml:space="preserve">  The technique is generally used to create accurate quilt pieces, especially extremely sharp and precise points.  It is a</w:t>
      </w:r>
      <w:r w:rsidR="00555C20">
        <w:rPr>
          <w:sz w:val="24"/>
          <w:szCs w:val="24"/>
        </w:rPr>
        <w:t>n</w:t>
      </w:r>
      <w:r w:rsidRPr="00EB2171">
        <w:rPr>
          <w:sz w:val="24"/>
          <w:szCs w:val="24"/>
        </w:rPr>
        <w:t xml:space="preserve"> effective method of creating designs and pictures with fabric that would be difficult </w:t>
      </w:r>
      <w:r w:rsidR="00EB2171">
        <w:rPr>
          <w:sz w:val="24"/>
          <w:szCs w:val="24"/>
        </w:rPr>
        <w:t>using</w:t>
      </w:r>
      <w:r w:rsidRPr="00EB2171">
        <w:rPr>
          <w:sz w:val="24"/>
          <w:szCs w:val="24"/>
        </w:rPr>
        <w:t xml:space="preserve"> more traditional </w:t>
      </w:r>
      <w:r w:rsidR="00FB52ED">
        <w:rPr>
          <w:sz w:val="24"/>
          <w:szCs w:val="24"/>
        </w:rPr>
        <w:t xml:space="preserve">piecing </w:t>
      </w:r>
      <w:r w:rsidRPr="00EB2171">
        <w:rPr>
          <w:sz w:val="24"/>
          <w:szCs w:val="24"/>
        </w:rPr>
        <w:t xml:space="preserve">methods.   The technique can be used alone </w:t>
      </w:r>
      <w:r w:rsidR="00716949">
        <w:rPr>
          <w:sz w:val="24"/>
          <w:szCs w:val="24"/>
        </w:rPr>
        <w:t>for</w:t>
      </w:r>
      <w:r w:rsidRPr="00EB2171">
        <w:rPr>
          <w:sz w:val="24"/>
          <w:szCs w:val="24"/>
        </w:rPr>
        <w:t xml:space="preserve"> an entire quilt or can be combined with traditional piecing.</w:t>
      </w:r>
      <w:r w:rsidR="00555C20">
        <w:rPr>
          <w:sz w:val="24"/>
          <w:szCs w:val="24"/>
        </w:rPr>
        <w:t xml:space="preserve">  Despite the fact that foundation paper piecing is actually all straight line sewing, you can combine foundations for spectacular curves and circles that would be difficult to create with other methods.</w:t>
      </w:r>
    </w:p>
    <w:p w:rsidR="00477749" w:rsidRPr="00EB2171" w:rsidRDefault="00477749">
      <w:pPr>
        <w:rPr>
          <w:b/>
          <w:i/>
          <w:sz w:val="24"/>
          <w:szCs w:val="24"/>
        </w:rPr>
      </w:pPr>
      <w:r w:rsidRPr="00EB2171">
        <w:rPr>
          <w:b/>
          <w:i/>
          <w:sz w:val="24"/>
          <w:szCs w:val="24"/>
        </w:rPr>
        <w:t>TWO RIGHT SIDES!</w:t>
      </w:r>
    </w:p>
    <w:p w:rsidR="00477749" w:rsidRPr="00EB2171" w:rsidRDefault="00477749">
      <w:pPr>
        <w:rPr>
          <w:sz w:val="24"/>
          <w:szCs w:val="24"/>
        </w:rPr>
      </w:pPr>
      <w:r w:rsidRPr="00EB2171">
        <w:rPr>
          <w:sz w:val="24"/>
          <w:szCs w:val="24"/>
        </w:rPr>
        <w:t xml:space="preserve">The element of foundation paper piecing that often hangs up quilters of all skill levels is that there are really TWO </w:t>
      </w:r>
      <w:r w:rsidRPr="00740232">
        <w:rPr>
          <w:sz w:val="24"/>
          <w:szCs w:val="24"/>
          <w:u w:val="single"/>
        </w:rPr>
        <w:t>right</w:t>
      </w:r>
      <w:r w:rsidRPr="00EB2171">
        <w:rPr>
          <w:sz w:val="24"/>
          <w:szCs w:val="24"/>
        </w:rPr>
        <w:t xml:space="preserve"> sides of your work.  There is the side you are creating </w:t>
      </w:r>
      <w:r w:rsidR="00EB2171">
        <w:rPr>
          <w:sz w:val="24"/>
          <w:szCs w:val="24"/>
        </w:rPr>
        <w:t>with</w:t>
      </w:r>
      <w:r w:rsidRPr="00EB2171">
        <w:rPr>
          <w:sz w:val="24"/>
          <w:szCs w:val="24"/>
        </w:rPr>
        <w:t xml:space="preserve"> fabric and the side you are sewing which is paper.  We are used to simply having a right side and a wrong side.  You have to adjust your brain to see both sides as RIGHT sides</w:t>
      </w:r>
      <w:r w:rsidR="00740232">
        <w:rPr>
          <w:sz w:val="24"/>
          <w:szCs w:val="24"/>
        </w:rPr>
        <w:t xml:space="preserve"> because you will be working on both sides as you build the foundation</w:t>
      </w:r>
      <w:r w:rsidRPr="00EB2171">
        <w:rPr>
          <w:sz w:val="24"/>
          <w:szCs w:val="24"/>
        </w:rPr>
        <w:t>.   As with most things</w:t>
      </w:r>
      <w:r w:rsidR="00EB2171">
        <w:rPr>
          <w:sz w:val="24"/>
          <w:szCs w:val="24"/>
        </w:rPr>
        <w:t>,</w:t>
      </w:r>
      <w:r w:rsidRPr="00EB2171">
        <w:rPr>
          <w:sz w:val="24"/>
          <w:szCs w:val="24"/>
        </w:rPr>
        <w:t xml:space="preserve"> practice is the key.  It soon becomes second nature.</w:t>
      </w:r>
    </w:p>
    <w:p w:rsidR="00EB2171" w:rsidRDefault="00EB2171">
      <w:pPr>
        <w:rPr>
          <w:b/>
          <w:i/>
          <w:sz w:val="24"/>
          <w:szCs w:val="24"/>
        </w:rPr>
      </w:pPr>
      <w:r w:rsidRPr="00EB2171">
        <w:rPr>
          <w:b/>
          <w:i/>
          <w:sz w:val="24"/>
          <w:szCs w:val="24"/>
        </w:rPr>
        <w:t>PAPER AND STITCH LENGTH – IMPORTANT!!!</w:t>
      </w:r>
    </w:p>
    <w:p w:rsidR="00477749" w:rsidRDefault="00EB2171">
      <w:pPr>
        <w:rPr>
          <w:sz w:val="24"/>
          <w:szCs w:val="24"/>
        </w:rPr>
      </w:pPr>
      <w:r>
        <w:rPr>
          <w:sz w:val="24"/>
          <w:szCs w:val="24"/>
        </w:rPr>
        <w:t xml:space="preserve">The type of paper and the stitch length you use are critically important to this technique.  </w:t>
      </w:r>
      <w:r>
        <w:rPr>
          <w:sz w:val="24"/>
          <w:szCs w:val="24"/>
        </w:rPr>
        <w:br/>
      </w:r>
      <w:r w:rsidRPr="00FB52ED">
        <w:rPr>
          <w:sz w:val="24"/>
          <w:szCs w:val="24"/>
          <w:u w:val="single"/>
        </w:rPr>
        <w:t>PAPER</w:t>
      </w:r>
      <w:r>
        <w:rPr>
          <w:sz w:val="24"/>
          <w:szCs w:val="24"/>
        </w:rPr>
        <w:br/>
        <w:t>You can use just about any type of paper for foundation paper piecing but</w:t>
      </w:r>
      <w:r w:rsidR="00E33F9B">
        <w:rPr>
          <w:sz w:val="24"/>
          <w:szCs w:val="24"/>
        </w:rPr>
        <w:t>,</w:t>
      </w:r>
      <w:r>
        <w:rPr>
          <w:sz w:val="24"/>
          <w:szCs w:val="24"/>
        </w:rPr>
        <w:t xml:space="preserve"> in the end</w:t>
      </w:r>
      <w:r w:rsidR="00E33F9B">
        <w:rPr>
          <w:sz w:val="24"/>
          <w:szCs w:val="24"/>
        </w:rPr>
        <w:t>,</w:t>
      </w:r>
      <w:r>
        <w:rPr>
          <w:sz w:val="24"/>
          <w:szCs w:val="24"/>
        </w:rPr>
        <w:t xml:space="preserve"> it must be torn away from the stitching.  Copy paper doesn’t tear away as easily as clean (NO printing on it) newsprint.  Vellum is also an option because you can easily see through it.</w:t>
      </w:r>
      <w:r w:rsidR="00E33F9B">
        <w:rPr>
          <w:sz w:val="24"/>
          <w:szCs w:val="24"/>
        </w:rPr>
        <w:t xml:space="preserve">  Parchment paper is an alternative too.</w:t>
      </w:r>
      <w:r>
        <w:rPr>
          <w:sz w:val="24"/>
          <w:szCs w:val="24"/>
        </w:rPr>
        <w:t xml:space="preserve">  I highly recommend Carol Doak’s </w:t>
      </w:r>
      <w:r w:rsidR="00FB52ED">
        <w:rPr>
          <w:sz w:val="24"/>
          <w:szCs w:val="24"/>
        </w:rPr>
        <w:t>Foundation Paper.  It comes in 100 sheet packs and is produced by C &amp; T Publishing  (</w:t>
      </w:r>
      <w:hyperlink r:id="rId5" w:history="1">
        <w:r w:rsidR="00FB52ED" w:rsidRPr="00200A0F">
          <w:rPr>
            <w:rStyle w:val="Hyperlink"/>
            <w:sz w:val="24"/>
            <w:szCs w:val="24"/>
          </w:rPr>
          <w:t>www.ctpub.com</w:t>
        </w:r>
      </w:hyperlink>
      <w:r w:rsidR="00FB52ED">
        <w:rPr>
          <w:sz w:val="24"/>
          <w:szCs w:val="24"/>
        </w:rPr>
        <w:t>) but can be found in most quilt shops and big-box craft stores.</w:t>
      </w:r>
      <w:r w:rsidR="00E33F9B">
        <w:rPr>
          <w:sz w:val="24"/>
          <w:szCs w:val="24"/>
        </w:rPr>
        <w:t xml:space="preserve">  Martingale’s Papers for Foundation Piecing is good too.</w:t>
      </w:r>
      <w:r w:rsidR="00FB52ED">
        <w:rPr>
          <w:sz w:val="24"/>
          <w:szCs w:val="24"/>
        </w:rPr>
        <w:t xml:space="preserve">  </w:t>
      </w:r>
      <w:r w:rsidR="00E33F9B">
        <w:rPr>
          <w:sz w:val="24"/>
          <w:szCs w:val="24"/>
        </w:rPr>
        <w:t>Whatever</w:t>
      </w:r>
      <w:r w:rsidR="00FB52ED">
        <w:rPr>
          <w:sz w:val="24"/>
          <w:szCs w:val="24"/>
        </w:rPr>
        <w:t xml:space="preserve"> paper you choose needs to be lightweight,</w:t>
      </w:r>
      <w:r w:rsidR="00740232">
        <w:rPr>
          <w:sz w:val="24"/>
          <w:szCs w:val="24"/>
        </w:rPr>
        <w:t xml:space="preserve"> ink-</w:t>
      </w:r>
      <w:r w:rsidR="00FB52ED">
        <w:rPr>
          <w:sz w:val="24"/>
          <w:szCs w:val="24"/>
        </w:rPr>
        <w:t>absorbent so it doesn’</w:t>
      </w:r>
      <w:r w:rsidR="00740232">
        <w:rPr>
          <w:sz w:val="24"/>
          <w:szCs w:val="24"/>
        </w:rPr>
        <w:t xml:space="preserve">t transfer </w:t>
      </w:r>
      <w:r w:rsidR="00FB52ED">
        <w:rPr>
          <w:sz w:val="24"/>
          <w:szCs w:val="24"/>
        </w:rPr>
        <w:t>ink to your fabric, and non-coated.</w:t>
      </w:r>
    </w:p>
    <w:p w:rsidR="00FB52ED" w:rsidRDefault="00FB52ED">
      <w:pPr>
        <w:rPr>
          <w:sz w:val="24"/>
          <w:szCs w:val="24"/>
          <w:u w:val="single"/>
        </w:rPr>
      </w:pPr>
      <w:r w:rsidRPr="00FB52ED">
        <w:rPr>
          <w:sz w:val="24"/>
          <w:szCs w:val="24"/>
          <w:u w:val="single"/>
        </w:rPr>
        <w:t>STITCH LENGTH</w:t>
      </w:r>
    </w:p>
    <w:p w:rsidR="00FB52ED" w:rsidRDefault="00FB52ED">
      <w:pPr>
        <w:rPr>
          <w:sz w:val="24"/>
          <w:szCs w:val="24"/>
        </w:rPr>
      </w:pPr>
      <w:r>
        <w:rPr>
          <w:sz w:val="24"/>
          <w:szCs w:val="24"/>
        </w:rPr>
        <w:t>You MUST use a short stitch length when you foundation paper piece or you will truly hate yourself later!  (Trust me, I know from experience).  Use a 1.5 length.  I know it will be difficult to pick out if you make a mistake but it will make removing paper so much easier.  You will only make a few mistakes.  You wil</w:t>
      </w:r>
      <w:r w:rsidR="00BF4BF2">
        <w:rPr>
          <w:sz w:val="24"/>
          <w:szCs w:val="24"/>
        </w:rPr>
        <w:t>l spend hours tearing out paper.  Do anything possible to make the paper tearing easier!</w:t>
      </w:r>
    </w:p>
    <w:p w:rsidR="00FB52ED" w:rsidRDefault="00BF4BF2">
      <w:pPr>
        <w:rPr>
          <w:b/>
          <w:i/>
          <w:sz w:val="24"/>
          <w:szCs w:val="24"/>
        </w:rPr>
      </w:pPr>
      <w:r w:rsidRPr="00BF4BF2">
        <w:rPr>
          <w:b/>
          <w:i/>
          <w:sz w:val="24"/>
          <w:szCs w:val="24"/>
        </w:rPr>
        <w:t>TO BACK STITCH OR NOT TO BACK STITCH</w:t>
      </w:r>
      <w:r>
        <w:rPr>
          <w:b/>
          <w:i/>
          <w:sz w:val="24"/>
          <w:szCs w:val="24"/>
        </w:rPr>
        <w:t>?</w:t>
      </w:r>
    </w:p>
    <w:p w:rsidR="00BF4BF2" w:rsidRDefault="00BF4BF2">
      <w:pPr>
        <w:rPr>
          <w:sz w:val="24"/>
          <w:szCs w:val="24"/>
        </w:rPr>
      </w:pPr>
      <w:r>
        <w:rPr>
          <w:sz w:val="24"/>
          <w:szCs w:val="24"/>
        </w:rPr>
        <w:t xml:space="preserve">Foundation paper piecing is all straight lines.   So do you back stitch at the beginning and the end of each line?  Expert designers disagree on this.  Some recommend it.  Others don’t.  I have changed my mind about this </w:t>
      </w:r>
      <w:r>
        <w:rPr>
          <w:sz w:val="24"/>
          <w:szCs w:val="24"/>
        </w:rPr>
        <w:lastRenderedPageBreak/>
        <w:t>over the years.  Tearing paper from stitches is really rough on your stitching.  I have occasionally ended up with holes in my seams from the rough handling that foundation paper piecing requires.  I now backstitch to help secure the stitching.  Those who don’t backstitch find it unnecessary because the ends of your seams wi</w:t>
      </w:r>
      <w:r w:rsidR="00716949">
        <w:rPr>
          <w:sz w:val="24"/>
          <w:szCs w:val="24"/>
        </w:rPr>
        <w:t>ll</w:t>
      </w:r>
      <w:r>
        <w:rPr>
          <w:sz w:val="24"/>
          <w:szCs w:val="24"/>
        </w:rPr>
        <w:t xml:space="preserve"> always be absorbed by another seam.  You decide.</w:t>
      </w:r>
    </w:p>
    <w:p w:rsidR="00BF4BF2" w:rsidRPr="00716949" w:rsidRDefault="00BF4BF2">
      <w:pPr>
        <w:rPr>
          <w:b/>
          <w:i/>
          <w:sz w:val="24"/>
          <w:szCs w:val="24"/>
        </w:rPr>
      </w:pPr>
      <w:r w:rsidRPr="00716949">
        <w:rPr>
          <w:b/>
          <w:i/>
          <w:sz w:val="24"/>
          <w:szCs w:val="24"/>
        </w:rPr>
        <w:t>WASTING FABRIC</w:t>
      </w:r>
    </w:p>
    <w:p w:rsidR="00716949" w:rsidRDefault="00BF4BF2">
      <w:pPr>
        <w:rPr>
          <w:sz w:val="24"/>
          <w:szCs w:val="24"/>
        </w:rPr>
      </w:pPr>
      <w:r>
        <w:rPr>
          <w:sz w:val="24"/>
          <w:szCs w:val="24"/>
        </w:rPr>
        <w:t xml:space="preserve">Foundation paper piecing wastes some fabric.  It is the nature of the technique.  You will cut pieces larger than you need so that you are sure </w:t>
      </w:r>
      <w:r w:rsidR="00716949">
        <w:rPr>
          <w:sz w:val="24"/>
          <w:szCs w:val="24"/>
        </w:rPr>
        <w:t xml:space="preserve">to cover the entire section on </w:t>
      </w:r>
      <w:r w:rsidR="00E33F9B">
        <w:rPr>
          <w:sz w:val="24"/>
          <w:szCs w:val="24"/>
        </w:rPr>
        <w:t>your foundation paper</w:t>
      </w:r>
      <w:r w:rsidR="00716949">
        <w:rPr>
          <w:sz w:val="24"/>
          <w:szCs w:val="24"/>
        </w:rPr>
        <w:t xml:space="preserve">.  I find that some paper piecing patterns are at bit stingy about their sizes.  I would recommend that quilters cut fabric pieces ½’ larger on all sides than the pattern requires.   Yes, it uses more fabric.  Yes, there will be more waste.  But your fabric sections will be more forgiving, especially when you are not yet adept at lining up the pieces backwards on your template.   EXCEPTION TO THE RULE:  Judy </w:t>
      </w:r>
      <w:proofErr w:type="spellStart"/>
      <w:r w:rsidR="00716949">
        <w:rPr>
          <w:sz w:val="24"/>
          <w:szCs w:val="24"/>
        </w:rPr>
        <w:t>Neimeyer</w:t>
      </w:r>
      <w:proofErr w:type="spellEnd"/>
      <w:r w:rsidR="00716949">
        <w:rPr>
          <w:sz w:val="24"/>
          <w:szCs w:val="24"/>
        </w:rPr>
        <w:t xml:space="preserve"> patter</w:t>
      </w:r>
      <w:r w:rsidR="003A3F5E">
        <w:rPr>
          <w:sz w:val="24"/>
          <w:szCs w:val="24"/>
        </w:rPr>
        <w:t>n</w:t>
      </w:r>
      <w:r w:rsidR="00716949">
        <w:rPr>
          <w:sz w:val="24"/>
          <w:szCs w:val="24"/>
        </w:rPr>
        <w:t>s are already very generous.  Don’t add extra to those patterns.</w:t>
      </w:r>
    </w:p>
    <w:p w:rsidR="00E33F9B" w:rsidRDefault="00E33F9B">
      <w:pPr>
        <w:rPr>
          <w:b/>
          <w:i/>
          <w:sz w:val="24"/>
          <w:szCs w:val="24"/>
        </w:rPr>
      </w:pPr>
      <w:r w:rsidRPr="00E33F9B">
        <w:rPr>
          <w:b/>
          <w:i/>
          <w:sz w:val="24"/>
          <w:szCs w:val="24"/>
        </w:rPr>
        <w:t>ORGANIZATION</w:t>
      </w:r>
      <w:r w:rsidR="00555C20">
        <w:rPr>
          <w:b/>
          <w:i/>
          <w:sz w:val="24"/>
          <w:szCs w:val="24"/>
        </w:rPr>
        <w:t xml:space="preserve"> </w:t>
      </w:r>
      <w:r>
        <w:rPr>
          <w:b/>
          <w:i/>
          <w:sz w:val="24"/>
          <w:szCs w:val="24"/>
        </w:rPr>
        <w:t>OF</w:t>
      </w:r>
      <w:r w:rsidRPr="00E33F9B">
        <w:rPr>
          <w:b/>
          <w:i/>
          <w:sz w:val="24"/>
          <w:szCs w:val="24"/>
        </w:rPr>
        <w:t xml:space="preserve"> FABRICS IS ESSENTIAL</w:t>
      </w:r>
    </w:p>
    <w:p w:rsidR="00E33F9B" w:rsidRPr="00E33F9B" w:rsidRDefault="00E33F9B">
      <w:pPr>
        <w:rPr>
          <w:sz w:val="24"/>
          <w:szCs w:val="24"/>
        </w:rPr>
      </w:pPr>
      <w:r>
        <w:rPr>
          <w:sz w:val="24"/>
          <w:szCs w:val="24"/>
        </w:rPr>
        <w:t xml:space="preserve">Foundation paper piecing often involves lots of small, oddly shaped sizes of fabric squares, rectangles and triangles.  </w:t>
      </w:r>
      <w:r w:rsidR="00EA646D">
        <w:rPr>
          <w:sz w:val="24"/>
          <w:szCs w:val="24"/>
        </w:rPr>
        <w:t>You must match the fabrics to the foundation section numbers.  It is both smart and efficient to place these pieces in zip</w:t>
      </w:r>
      <w:r w:rsidR="00555C20">
        <w:rPr>
          <w:sz w:val="24"/>
          <w:szCs w:val="24"/>
        </w:rPr>
        <w:t xml:space="preserve"> </w:t>
      </w:r>
      <w:r w:rsidR="00EA646D">
        <w:rPr>
          <w:sz w:val="24"/>
          <w:szCs w:val="24"/>
        </w:rPr>
        <w:t>lock bags</w:t>
      </w:r>
      <w:r w:rsidR="00555C20">
        <w:rPr>
          <w:sz w:val="24"/>
          <w:szCs w:val="24"/>
        </w:rPr>
        <w:t xml:space="preserve"> or envelopes</w:t>
      </w:r>
      <w:r w:rsidR="00EA646D">
        <w:rPr>
          <w:sz w:val="24"/>
          <w:szCs w:val="24"/>
        </w:rPr>
        <w:t xml:space="preserve"> and mark the section numbers as you are cutting.  You will truly lose your mind if you don’t, especially on a large quilt.</w:t>
      </w:r>
    </w:p>
    <w:p w:rsidR="00653540" w:rsidRPr="00653540" w:rsidRDefault="00653540">
      <w:pPr>
        <w:rPr>
          <w:b/>
          <w:i/>
          <w:sz w:val="24"/>
          <w:szCs w:val="24"/>
        </w:rPr>
      </w:pPr>
      <w:r w:rsidRPr="00653540">
        <w:rPr>
          <w:b/>
          <w:i/>
          <w:sz w:val="24"/>
          <w:szCs w:val="24"/>
        </w:rPr>
        <w:t>TRANSFERING DESIGNS</w:t>
      </w:r>
    </w:p>
    <w:p w:rsidR="00653540" w:rsidRPr="00653540" w:rsidRDefault="00653540">
      <w:pPr>
        <w:rPr>
          <w:sz w:val="24"/>
          <w:szCs w:val="24"/>
          <w:u w:val="single"/>
        </w:rPr>
      </w:pPr>
      <w:r w:rsidRPr="00653540">
        <w:rPr>
          <w:sz w:val="24"/>
          <w:szCs w:val="24"/>
          <w:u w:val="single"/>
        </w:rPr>
        <w:t>COPYING</w:t>
      </w:r>
    </w:p>
    <w:p w:rsidR="00653540" w:rsidRDefault="00653540">
      <w:pPr>
        <w:rPr>
          <w:sz w:val="24"/>
          <w:szCs w:val="24"/>
        </w:rPr>
      </w:pPr>
      <w:r>
        <w:rPr>
          <w:sz w:val="24"/>
          <w:szCs w:val="24"/>
        </w:rPr>
        <w:t>This most common method of transferring a design template to paper is by copying it.  Make sure the copier is set at 100%.  Many designs have an exact one inch square on them.  Make your first copy and measure the square to verify that your copy is exactly the same as your original.  Then continue copying.</w:t>
      </w:r>
    </w:p>
    <w:p w:rsidR="00653540" w:rsidRPr="00653540" w:rsidRDefault="00653540">
      <w:pPr>
        <w:rPr>
          <w:sz w:val="24"/>
          <w:szCs w:val="24"/>
          <w:u w:val="single"/>
        </w:rPr>
      </w:pPr>
      <w:r w:rsidRPr="00653540">
        <w:rPr>
          <w:sz w:val="24"/>
          <w:szCs w:val="24"/>
          <w:u w:val="single"/>
        </w:rPr>
        <w:t>PRINTING FROM ONLINE SOURCES OR CD/FLASH DRIVE</w:t>
      </w:r>
    </w:p>
    <w:p w:rsidR="00653540" w:rsidRDefault="00653540">
      <w:pPr>
        <w:rPr>
          <w:sz w:val="24"/>
          <w:szCs w:val="24"/>
        </w:rPr>
      </w:pPr>
      <w:r>
        <w:rPr>
          <w:sz w:val="24"/>
          <w:szCs w:val="24"/>
        </w:rPr>
        <w:t>You can make multiple copies by downloading a pattern from the Internet or an external memory source like a flash drive or CD.  When you print the pages make sure the “fit to page” box is NOT checked and make sure you are printing at 100% of the original size.  Check measurements.</w:t>
      </w:r>
    </w:p>
    <w:p w:rsidR="00653540" w:rsidRPr="00A549CE" w:rsidRDefault="00653540">
      <w:pPr>
        <w:rPr>
          <w:sz w:val="24"/>
          <w:szCs w:val="24"/>
          <w:u w:val="single"/>
        </w:rPr>
      </w:pPr>
      <w:r w:rsidRPr="00A549CE">
        <w:rPr>
          <w:sz w:val="24"/>
          <w:szCs w:val="24"/>
          <w:u w:val="single"/>
        </w:rPr>
        <w:t>COPY A TEMPLATE BY USING YOUR UNTHREADED SEWING MACHINE</w:t>
      </w:r>
    </w:p>
    <w:p w:rsidR="00555C20" w:rsidRDefault="00653540">
      <w:pPr>
        <w:rPr>
          <w:sz w:val="24"/>
          <w:szCs w:val="24"/>
        </w:rPr>
      </w:pPr>
      <w:r>
        <w:rPr>
          <w:sz w:val="24"/>
          <w:szCs w:val="24"/>
        </w:rPr>
        <w:t xml:space="preserve">Staple </w:t>
      </w:r>
      <w:r w:rsidR="001E3135">
        <w:rPr>
          <w:sz w:val="24"/>
          <w:szCs w:val="24"/>
        </w:rPr>
        <w:t>5-7</w:t>
      </w:r>
      <w:r w:rsidR="00A549CE">
        <w:rPr>
          <w:sz w:val="24"/>
          <w:szCs w:val="24"/>
        </w:rPr>
        <w:t xml:space="preserve"> sheets of </w:t>
      </w:r>
      <w:r w:rsidR="001E3135">
        <w:rPr>
          <w:sz w:val="24"/>
          <w:szCs w:val="24"/>
        </w:rPr>
        <w:t xml:space="preserve">blank </w:t>
      </w:r>
      <w:r w:rsidR="00A549CE">
        <w:rPr>
          <w:sz w:val="24"/>
          <w:szCs w:val="24"/>
        </w:rPr>
        <w:t xml:space="preserve">foundation paper together with the original design on top.  </w:t>
      </w:r>
      <w:r w:rsidR="00555C20">
        <w:rPr>
          <w:sz w:val="24"/>
          <w:szCs w:val="24"/>
        </w:rPr>
        <w:t>Remove thread</w:t>
      </w:r>
      <w:r w:rsidR="001E3135">
        <w:rPr>
          <w:sz w:val="24"/>
          <w:szCs w:val="24"/>
        </w:rPr>
        <w:t xml:space="preserve"> from</w:t>
      </w:r>
      <w:r w:rsidR="00A549CE">
        <w:rPr>
          <w:sz w:val="24"/>
          <w:szCs w:val="24"/>
        </w:rPr>
        <w:t xml:space="preserve"> your sewing machine</w:t>
      </w:r>
      <w:r w:rsidR="001E3135">
        <w:rPr>
          <w:sz w:val="24"/>
          <w:szCs w:val="24"/>
        </w:rPr>
        <w:t xml:space="preserve"> (top and bobbin)</w:t>
      </w:r>
      <w:r w:rsidR="00A549CE">
        <w:rPr>
          <w:sz w:val="24"/>
          <w:szCs w:val="24"/>
        </w:rPr>
        <w:t xml:space="preserve"> and carefully stitch through the papers on all the pattern lines.  When you remove the staples you will have the design on each paper.  Use a stitch length of 2.2.</w:t>
      </w:r>
      <w:r w:rsidR="001E3135">
        <w:rPr>
          <w:sz w:val="24"/>
          <w:szCs w:val="24"/>
        </w:rPr>
        <w:t xml:space="preserve">  Write the section numbers on each of the copies.</w:t>
      </w:r>
      <w:r w:rsidR="00A549CE">
        <w:rPr>
          <w:sz w:val="24"/>
          <w:szCs w:val="24"/>
        </w:rPr>
        <w:t xml:space="preserve"> </w:t>
      </w:r>
    </w:p>
    <w:p w:rsidR="00555C20" w:rsidRPr="00CA0716" w:rsidRDefault="00555C20">
      <w:pPr>
        <w:rPr>
          <w:b/>
          <w:i/>
          <w:sz w:val="24"/>
          <w:szCs w:val="24"/>
        </w:rPr>
      </w:pPr>
      <w:r w:rsidRPr="00CA0716">
        <w:rPr>
          <w:b/>
          <w:i/>
          <w:sz w:val="24"/>
          <w:szCs w:val="24"/>
        </w:rPr>
        <w:t>TEARING AND REMOVING FOUNDATION PAPER</w:t>
      </w:r>
    </w:p>
    <w:p w:rsidR="00CA0716" w:rsidRDefault="00555C20">
      <w:pPr>
        <w:rPr>
          <w:sz w:val="24"/>
          <w:szCs w:val="24"/>
        </w:rPr>
      </w:pPr>
      <w:r>
        <w:rPr>
          <w:sz w:val="24"/>
          <w:szCs w:val="24"/>
        </w:rPr>
        <w:t>Leave foundation papers on until you have finished building ALL the foundations for you</w:t>
      </w:r>
      <w:r w:rsidR="00F3631A">
        <w:rPr>
          <w:sz w:val="24"/>
          <w:szCs w:val="24"/>
        </w:rPr>
        <w:t>r</w:t>
      </w:r>
      <w:r>
        <w:rPr>
          <w:sz w:val="24"/>
          <w:szCs w:val="24"/>
        </w:rPr>
        <w:t xml:space="preserve"> quilt.   </w:t>
      </w:r>
      <w:r w:rsidR="00CA0716">
        <w:rPr>
          <w:sz w:val="24"/>
          <w:szCs w:val="24"/>
        </w:rPr>
        <w:t>Once you have finished sewing the foundations and lined up your foundations on a table or design wall,   r</w:t>
      </w:r>
      <w:r>
        <w:rPr>
          <w:sz w:val="24"/>
          <w:szCs w:val="24"/>
        </w:rPr>
        <w:t xml:space="preserve">emove the paper from </w:t>
      </w:r>
      <w:r w:rsidR="00CA0716">
        <w:rPr>
          <w:sz w:val="24"/>
          <w:szCs w:val="24"/>
        </w:rPr>
        <w:t xml:space="preserve">the back of the design before sewing foundations together UNLESS THE PATTERN TELLS YOU </w:t>
      </w:r>
      <w:r w:rsidR="00CA0716">
        <w:rPr>
          <w:sz w:val="24"/>
          <w:szCs w:val="24"/>
        </w:rPr>
        <w:lastRenderedPageBreak/>
        <w:t>OTHERWISE.  Sometimes there are good reasons for leaving the paper on.  They mostly involve alignment of one section to the other.  Don’t be tempted to leave the paper on for no good reason.  Use your 1/4” foot on your machine to sew pieces together, not the lines on the paper.  If you are matching points, use “sword” pins to get the exact match and pin carefully.  You may want to baste particularly tricky matching points.</w:t>
      </w:r>
    </w:p>
    <w:p w:rsidR="00A549CE" w:rsidRDefault="00CA0716">
      <w:pPr>
        <w:rPr>
          <w:sz w:val="24"/>
          <w:szCs w:val="24"/>
        </w:rPr>
      </w:pPr>
      <w:r>
        <w:rPr>
          <w:sz w:val="24"/>
          <w:szCs w:val="24"/>
        </w:rPr>
        <w:t>To remove paper foundations from fabric give a gentle tug</w:t>
      </w:r>
      <w:r w:rsidR="00740232">
        <w:rPr>
          <w:sz w:val="24"/>
          <w:szCs w:val="24"/>
        </w:rPr>
        <w:t xml:space="preserve"> on opposite corners of the foundation.  NOT TOO HARD.  Be careful not to stretch bias pieces.  The paper should easily pop off the seams if you have use</w:t>
      </w:r>
      <w:r w:rsidR="00FE0631">
        <w:rPr>
          <w:sz w:val="24"/>
          <w:szCs w:val="24"/>
        </w:rPr>
        <w:t>d</w:t>
      </w:r>
      <w:r w:rsidR="00740232">
        <w:rPr>
          <w:sz w:val="24"/>
          <w:szCs w:val="24"/>
        </w:rPr>
        <w:t xml:space="preserve"> the right stitch length. You will have to use tweezers to remove small paper pieces from sharp points.  I sometimes use duct tape rolled around my hand to pick out tiny paper pieces that remain in seams. </w:t>
      </w:r>
      <w:r>
        <w:rPr>
          <w:sz w:val="24"/>
          <w:szCs w:val="24"/>
        </w:rPr>
        <w:t xml:space="preserve"> </w:t>
      </w:r>
      <w:r w:rsidR="00555C20">
        <w:rPr>
          <w:sz w:val="24"/>
          <w:szCs w:val="24"/>
        </w:rPr>
        <w:br/>
      </w:r>
      <w:r w:rsidR="00A549CE">
        <w:rPr>
          <w:sz w:val="24"/>
          <w:szCs w:val="24"/>
        </w:rPr>
        <w:t xml:space="preserve"> </w:t>
      </w:r>
    </w:p>
    <w:p w:rsidR="00A549CE" w:rsidRPr="001E3135" w:rsidRDefault="00A549CE">
      <w:pPr>
        <w:rPr>
          <w:b/>
          <w:i/>
          <w:sz w:val="24"/>
          <w:szCs w:val="24"/>
        </w:rPr>
      </w:pPr>
      <w:r w:rsidRPr="001E3135">
        <w:rPr>
          <w:b/>
          <w:i/>
          <w:sz w:val="24"/>
          <w:szCs w:val="24"/>
        </w:rPr>
        <w:t>OTHER TIPS/TRICKS/DO’S/DON’T</w:t>
      </w:r>
    </w:p>
    <w:p w:rsidR="00A549CE" w:rsidRDefault="00A549CE" w:rsidP="00A549CE">
      <w:pPr>
        <w:pStyle w:val="ListParagraph"/>
        <w:numPr>
          <w:ilvl w:val="0"/>
          <w:numId w:val="1"/>
        </w:numPr>
        <w:rPr>
          <w:sz w:val="24"/>
          <w:szCs w:val="24"/>
        </w:rPr>
      </w:pPr>
      <w:r>
        <w:rPr>
          <w:sz w:val="24"/>
          <w:szCs w:val="24"/>
        </w:rPr>
        <w:t>Don’t use a steam setting on your iron when paper is still on the design.  Make sure steam is OFF.</w:t>
      </w:r>
    </w:p>
    <w:p w:rsidR="00A549CE" w:rsidRDefault="00A549CE" w:rsidP="00A549CE">
      <w:pPr>
        <w:pStyle w:val="ListParagraph"/>
        <w:numPr>
          <w:ilvl w:val="0"/>
          <w:numId w:val="1"/>
        </w:numPr>
        <w:rPr>
          <w:sz w:val="24"/>
          <w:szCs w:val="24"/>
        </w:rPr>
      </w:pPr>
      <w:r>
        <w:rPr>
          <w:sz w:val="24"/>
          <w:szCs w:val="24"/>
        </w:rPr>
        <w:t>Always sew with an open toe/appliqué foot on your machine.  You need to see the lines.</w:t>
      </w:r>
    </w:p>
    <w:p w:rsidR="00A549CE" w:rsidRDefault="00A549CE" w:rsidP="00A549CE">
      <w:pPr>
        <w:pStyle w:val="ListParagraph"/>
        <w:numPr>
          <w:ilvl w:val="0"/>
          <w:numId w:val="1"/>
        </w:numPr>
        <w:rPr>
          <w:sz w:val="24"/>
          <w:szCs w:val="24"/>
        </w:rPr>
      </w:pPr>
      <w:r>
        <w:rPr>
          <w:sz w:val="24"/>
          <w:szCs w:val="24"/>
        </w:rPr>
        <w:t xml:space="preserve">Use 40 weight cotton </w:t>
      </w:r>
      <w:r w:rsidR="00555C20">
        <w:rPr>
          <w:sz w:val="24"/>
          <w:szCs w:val="24"/>
        </w:rPr>
        <w:t>threads</w:t>
      </w:r>
      <w:r>
        <w:rPr>
          <w:sz w:val="24"/>
          <w:szCs w:val="24"/>
        </w:rPr>
        <w:t>.  The thread needs to be able to stand up to the paper tearing.</w:t>
      </w:r>
    </w:p>
    <w:p w:rsidR="00A549CE" w:rsidRDefault="00A549CE" w:rsidP="00A549CE">
      <w:pPr>
        <w:pStyle w:val="ListParagraph"/>
        <w:numPr>
          <w:ilvl w:val="0"/>
          <w:numId w:val="1"/>
        </w:numPr>
        <w:rPr>
          <w:sz w:val="24"/>
          <w:szCs w:val="24"/>
        </w:rPr>
      </w:pPr>
      <w:r>
        <w:rPr>
          <w:sz w:val="24"/>
          <w:szCs w:val="24"/>
        </w:rPr>
        <w:t>Leave excess fabric around</w:t>
      </w:r>
      <w:r w:rsidR="001E3135">
        <w:rPr>
          <w:sz w:val="24"/>
          <w:szCs w:val="24"/>
        </w:rPr>
        <w:t xml:space="preserve"> the outside of</w:t>
      </w:r>
      <w:r>
        <w:rPr>
          <w:sz w:val="24"/>
          <w:szCs w:val="24"/>
        </w:rPr>
        <w:t xml:space="preserve"> your design as you are building it on the paper.  Don’t trim the excess until the entire design is finished.  The stitching will draw up the fabric.  You can only trim to a quarter in</w:t>
      </w:r>
      <w:r w:rsidR="001E3135">
        <w:rPr>
          <w:sz w:val="24"/>
          <w:szCs w:val="24"/>
        </w:rPr>
        <w:t>ch</w:t>
      </w:r>
      <w:r>
        <w:rPr>
          <w:sz w:val="24"/>
          <w:szCs w:val="24"/>
        </w:rPr>
        <w:t xml:space="preserve"> seam after all the stitching is completed.</w:t>
      </w:r>
    </w:p>
    <w:p w:rsidR="001E3135" w:rsidRDefault="001E3135" w:rsidP="00A549CE">
      <w:pPr>
        <w:pStyle w:val="ListParagraph"/>
        <w:numPr>
          <w:ilvl w:val="0"/>
          <w:numId w:val="1"/>
        </w:numPr>
        <w:rPr>
          <w:sz w:val="24"/>
          <w:szCs w:val="24"/>
        </w:rPr>
      </w:pPr>
      <w:r>
        <w:rPr>
          <w:sz w:val="24"/>
          <w:szCs w:val="24"/>
        </w:rPr>
        <w:t xml:space="preserve">If your foundation pattern doesn’t show a ¼’ seam around the design, draw one.  Some patterns will include the </w:t>
      </w:r>
      <w:r w:rsidR="00F3631A">
        <w:rPr>
          <w:sz w:val="24"/>
          <w:szCs w:val="24"/>
        </w:rPr>
        <w:t xml:space="preserve">outside </w:t>
      </w:r>
      <w:r>
        <w:rPr>
          <w:sz w:val="24"/>
          <w:szCs w:val="24"/>
        </w:rPr>
        <w:t>seam line, others will not.</w:t>
      </w:r>
    </w:p>
    <w:p w:rsidR="001E3135" w:rsidRDefault="001E3135" w:rsidP="00A549CE">
      <w:pPr>
        <w:pStyle w:val="ListParagraph"/>
        <w:numPr>
          <w:ilvl w:val="0"/>
          <w:numId w:val="1"/>
        </w:numPr>
        <w:rPr>
          <w:sz w:val="24"/>
          <w:szCs w:val="24"/>
        </w:rPr>
      </w:pPr>
      <w:r>
        <w:rPr>
          <w:sz w:val="24"/>
          <w:szCs w:val="24"/>
        </w:rPr>
        <w:t xml:space="preserve">Some designers tell you place the first piece of fabric on your </w:t>
      </w:r>
      <w:r w:rsidR="00E33F9B">
        <w:rPr>
          <w:sz w:val="24"/>
          <w:szCs w:val="24"/>
        </w:rPr>
        <w:t>foundation paper</w:t>
      </w:r>
      <w:r>
        <w:rPr>
          <w:sz w:val="24"/>
          <w:szCs w:val="24"/>
        </w:rPr>
        <w:t xml:space="preserve"> with washable fabric glue for accurate placement.  I’m not a big fan of glue except to hold </w:t>
      </w:r>
      <w:r w:rsidR="00E33F9B">
        <w:rPr>
          <w:sz w:val="24"/>
          <w:szCs w:val="24"/>
        </w:rPr>
        <w:t>tricky curved seams together.  I use pins to place the first piece because I’ve had glue discolor my fabric when a put an iron to it.  You decide.  My vote is to pin it!</w:t>
      </w:r>
    </w:p>
    <w:p w:rsidR="00FD2168" w:rsidRDefault="008E347C" w:rsidP="00A549CE">
      <w:pPr>
        <w:pStyle w:val="ListParagraph"/>
        <w:numPr>
          <w:ilvl w:val="0"/>
          <w:numId w:val="1"/>
        </w:numPr>
        <w:rPr>
          <w:sz w:val="24"/>
          <w:szCs w:val="24"/>
        </w:rPr>
      </w:pPr>
      <w:r>
        <w:rPr>
          <w:sz w:val="24"/>
          <w:szCs w:val="24"/>
        </w:rPr>
        <w:t xml:space="preserve">Always follow the section numbers exactly on your foundation paper.  Secure the fabric for section #1 to completely cover section #1.  The wrong side of the fabric will be facing the wrong side of the foundation.  Remember, you are building the </w:t>
      </w:r>
      <w:r w:rsidR="00CA5F83">
        <w:rPr>
          <w:sz w:val="24"/>
          <w:szCs w:val="24"/>
        </w:rPr>
        <w:t>fabric design</w:t>
      </w:r>
      <w:r>
        <w:rPr>
          <w:sz w:val="24"/>
          <w:szCs w:val="24"/>
        </w:rPr>
        <w:t xml:space="preserve"> on the back</w:t>
      </w:r>
      <w:r w:rsidR="00CA5F83">
        <w:rPr>
          <w:sz w:val="24"/>
          <w:szCs w:val="24"/>
        </w:rPr>
        <w:t xml:space="preserve"> of the foundation</w:t>
      </w:r>
      <w:r>
        <w:rPr>
          <w:sz w:val="24"/>
          <w:szCs w:val="24"/>
        </w:rPr>
        <w:t xml:space="preserve">.  The paper is the SEWING right side and when you flip it over you will see the FABRIC right side.  You will then fold the paper on the line between #1 and #2 and trim the section #1 fabric using an add-a-quarter ruler </w:t>
      </w:r>
      <w:r w:rsidR="00FD2168">
        <w:rPr>
          <w:sz w:val="24"/>
          <w:szCs w:val="24"/>
        </w:rPr>
        <w:t>to give you an accurate ¼” seam line.  Check the section #2 fabric right side up to make sure it will cover all of section #2.  Once you have it in place flip the section #2 fabric over onto section #1 and match the edge to the ¼” seam allowance.  The right side of section #2 fabric should be touching the right side of section #1 fabric.  Carefully flip the whole foundation over and sew on the line between section #1 and #2.  Flip back over and press section #2.   Fold the paper on the line between section #2 and #3.  Once again place the add-a-quarter ruler next to the fold and trim to make a ¼’ seam.   Repeat these steps until the foundation is finished.</w:t>
      </w:r>
    </w:p>
    <w:p w:rsidR="008E347C" w:rsidRDefault="00FD2168" w:rsidP="00A549CE">
      <w:pPr>
        <w:pStyle w:val="ListParagraph"/>
        <w:numPr>
          <w:ilvl w:val="0"/>
          <w:numId w:val="1"/>
        </w:numPr>
        <w:rPr>
          <w:sz w:val="24"/>
          <w:szCs w:val="24"/>
        </w:rPr>
      </w:pPr>
      <w:r>
        <w:rPr>
          <w:sz w:val="24"/>
          <w:szCs w:val="24"/>
        </w:rPr>
        <w:t>Making the foundations works very efficiently if you can put your sewing machine, pressing area, and trimming area in a U-shape around you with pressing on the left, sewing in the middle, and trimming on the right</w:t>
      </w:r>
      <w:r w:rsidR="007751DC">
        <w:rPr>
          <w:sz w:val="24"/>
          <w:szCs w:val="24"/>
        </w:rPr>
        <w:t xml:space="preserve"> (opposite for lefties).  </w:t>
      </w:r>
    </w:p>
    <w:p w:rsidR="007751DC" w:rsidRDefault="007751DC" w:rsidP="00A549CE">
      <w:pPr>
        <w:pStyle w:val="ListParagraph"/>
        <w:numPr>
          <w:ilvl w:val="0"/>
          <w:numId w:val="1"/>
        </w:numPr>
        <w:rPr>
          <w:sz w:val="24"/>
          <w:szCs w:val="24"/>
        </w:rPr>
      </w:pPr>
      <w:r>
        <w:rPr>
          <w:sz w:val="24"/>
          <w:szCs w:val="24"/>
        </w:rPr>
        <w:t>Beginners should write these steps on a card and tape to your sewing machine:</w:t>
      </w:r>
    </w:p>
    <w:p w:rsidR="007751DC" w:rsidRDefault="007751DC" w:rsidP="007751DC">
      <w:pPr>
        <w:pStyle w:val="ListParagraph"/>
        <w:numPr>
          <w:ilvl w:val="0"/>
          <w:numId w:val="2"/>
        </w:numPr>
        <w:rPr>
          <w:sz w:val="24"/>
          <w:szCs w:val="24"/>
        </w:rPr>
      </w:pPr>
      <w:r>
        <w:rPr>
          <w:sz w:val="24"/>
          <w:szCs w:val="24"/>
        </w:rPr>
        <w:t>POSITION (on fabric side)</w:t>
      </w:r>
    </w:p>
    <w:p w:rsidR="007751DC" w:rsidRDefault="007751DC" w:rsidP="007751DC">
      <w:pPr>
        <w:pStyle w:val="ListParagraph"/>
        <w:numPr>
          <w:ilvl w:val="0"/>
          <w:numId w:val="2"/>
        </w:numPr>
        <w:rPr>
          <w:sz w:val="24"/>
          <w:szCs w:val="24"/>
        </w:rPr>
      </w:pPr>
      <w:r>
        <w:rPr>
          <w:sz w:val="24"/>
          <w:szCs w:val="24"/>
        </w:rPr>
        <w:t>FLIP over last section and match seam right sides together (on fabric side)</w:t>
      </w:r>
    </w:p>
    <w:p w:rsidR="007751DC" w:rsidRDefault="007751DC" w:rsidP="007751DC">
      <w:pPr>
        <w:pStyle w:val="ListParagraph"/>
        <w:numPr>
          <w:ilvl w:val="0"/>
          <w:numId w:val="2"/>
        </w:numPr>
        <w:rPr>
          <w:sz w:val="24"/>
          <w:szCs w:val="24"/>
        </w:rPr>
      </w:pPr>
      <w:r>
        <w:rPr>
          <w:sz w:val="24"/>
          <w:szCs w:val="24"/>
        </w:rPr>
        <w:lastRenderedPageBreak/>
        <w:t>SEW on solid line (on paper side)</w:t>
      </w:r>
    </w:p>
    <w:p w:rsidR="007751DC" w:rsidRDefault="007751DC" w:rsidP="007751DC">
      <w:pPr>
        <w:pStyle w:val="ListParagraph"/>
        <w:numPr>
          <w:ilvl w:val="0"/>
          <w:numId w:val="2"/>
        </w:numPr>
        <w:rPr>
          <w:sz w:val="24"/>
          <w:szCs w:val="24"/>
        </w:rPr>
      </w:pPr>
      <w:r>
        <w:rPr>
          <w:sz w:val="24"/>
          <w:szCs w:val="24"/>
        </w:rPr>
        <w:t>PRESS  (on fabric side)</w:t>
      </w:r>
    </w:p>
    <w:p w:rsidR="007751DC" w:rsidRDefault="007751DC" w:rsidP="007751DC">
      <w:pPr>
        <w:pStyle w:val="ListParagraph"/>
        <w:numPr>
          <w:ilvl w:val="0"/>
          <w:numId w:val="2"/>
        </w:numPr>
        <w:rPr>
          <w:sz w:val="24"/>
          <w:szCs w:val="24"/>
        </w:rPr>
      </w:pPr>
      <w:r>
        <w:rPr>
          <w:sz w:val="24"/>
          <w:szCs w:val="24"/>
        </w:rPr>
        <w:t>FOLD on next line (on paper side)</w:t>
      </w:r>
    </w:p>
    <w:p w:rsidR="007751DC" w:rsidRDefault="007751DC" w:rsidP="007751DC">
      <w:pPr>
        <w:pStyle w:val="ListParagraph"/>
        <w:numPr>
          <w:ilvl w:val="0"/>
          <w:numId w:val="2"/>
        </w:numPr>
        <w:rPr>
          <w:sz w:val="24"/>
          <w:szCs w:val="24"/>
        </w:rPr>
      </w:pPr>
      <w:r>
        <w:rPr>
          <w:sz w:val="24"/>
          <w:szCs w:val="24"/>
        </w:rPr>
        <w:t>TRIM seam ¼’ from fold using Add-A-Quarter ruler (paper side)</w:t>
      </w:r>
    </w:p>
    <w:p w:rsidR="007751DC" w:rsidRDefault="007751DC" w:rsidP="007751DC">
      <w:pPr>
        <w:pStyle w:val="ListParagraph"/>
        <w:numPr>
          <w:ilvl w:val="0"/>
          <w:numId w:val="2"/>
        </w:numPr>
        <w:rPr>
          <w:sz w:val="24"/>
          <w:szCs w:val="24"/>
        </w:rPr>
      </w:pPr>
      <w:r>
        <w:rPr>
          <w:sz w:val="24"/>
          <w:szCs w:val="24"/>
        </w:rPr>
        <w:t>REPEAT</w:t>
      </w:r>
    </w:p>
    <w:p w:rsidR="00C95A6E" w:rsidRDefault="00C95A6E" w:rsidP="00C95A6E">
      <w:pPr>
        <w:rPr>
          <w:b/>
          <w:i/>
          <w:sz w:val="24"/>
          <w:szCs w:val="24"/>
        </w:rPr>
      </w:pPr>
      <w:r w:rsidRPr="00C95A6E">
        <w:rPr>
          <w:b/>
          <w:i/>
          <w:sz w:val="24"/>
          <w:szCs w:val="24"/>
        </w:rPr>
        <w:t>RECOMMENDED TOOLS FOR FOUNDATION PAPER PIECING</w:t>
      </w:r>
    </w:p>
    <w:p w:rsidR="00C95A6E" w:rsidRDefault="00C95A6E" w:rsidP="00C95A6E">
      <w:pPr>
        <w:rPr>
          <w:sz w:val="24"/>
          <w:szCs w:val="24"/>
        </w:rPr>
      </w:pPr>
      <w:r>
        <w:rPr>
          <w:sz w:val="24"/>
          <w:szCs w:val="24"/>
        </w:rPr>
        <w:t>Add-A-Quarter Ruler  (12” will handle most needs – also comes in 18” and 6”)</w:t>
      </w:r>
      <w:r>
        <w:rPr>
          <w:sz w:val="24"/>
          <w:szCs w:val="24"/>
        </w:rPr>
        <w:br/>
        <w:t>Postcard or Template Plastic for making a tool to fold on lines</w:t>
      </w:r>
      <w:r>
        <w:rPr>
          <w:sz w:val="24"/>
          <w:szCs w:val="24"/>
        </w:rPr>
        <w:br/>
        <w:t>Rotary cutter with new blade</w:t>
      </w:r>
      <w:r>
        <w:rPr>
          <w:sz w:val="24"/>
          <w:szCs w:val="24"/>
        </w:rPr>
        <w:br/>
        <w:t>Rotary cutting mat</w:t>
      </w:r>
      <w:r>
        <w:rPr>
          <w:sz w:val="24"/>
          <w:szCs w:val="24"/>
        </w:rPr>
        <w:br/>
        <w:t>Washable glue stick or pins</w:t>
      </w:r>
      <w:r>
        <w:rPr>
          <w:sz w:val="24"/>
          <w:szCs w:val="24"/>
        </w:rPr>
        <w:br/>
        <w:t>Zip lock bags or envelopes (</w:t>
      </w:r>
      <w:r w:rsidR="00582DB5">
        <w:rPr>
          <w:sz w:val="24"/>
          <w:szCs w:val="24"/>
        </w:rPr>
        <w:t>fo</w:t>
      </w:r>
      <w:r>
        <w:rPr>
          <w:sz w:val="24"/>
          <w:szCs w:val="24"/>
        </w:rPr>
        <w:t>r organization of fabric section pieces)</w:t>
      </w:r>
      <w:r>
        <w:rPr>
          <w:sz w:val="24"/>
          <w:szCs w:val="24"/>
        </w:rPr>
        <w:br/>
        <w:t>Open-toe or appliqué foot for sewing machine</w:t>
      </w:r>
      <w:r>
        <w:rPr>
          <w:sz w:val="24"/>
          <w:szCs w:val="24"/>
        </w:rPr>
        <w:br/>
        <w:t>Light box to check positioning of pieces (optional but handy)</w:t>
      </w:r>
      <w:r>
        <w:rPr>
          <w:sz w:val="24"/>
          <w:szCs w:val="24"/>
        </w:rPr>
        <w:br/>
        <w:t>Small iron</w:t>
      </w:r>
      <w:r>
        <w:rPr>
          <w:sz w:val="24"/>
          <w:szCs w:val="24"/>
        </w:rPr>
        <w:br/>
        <w:t>Lightweight foundation paper</w:t>
      </w:r>
      <w:r>
        <w:rPr>
          <w:sz w:val="24"/>
          <w:szCs w:val="24"/>
        </w:rPr>
        <w:br/>
        <w:t>Tweezers for removing paper</w:t>
      </w:r>
      <w:r>
        <w:rPr>
          <w:sz w:val="24"/>
          <w:szCs w:val="24"/>
        </w:rPr>
        <w:br/>
        <w:t>40 weight thread for sewing machine</w:t>
      </w:r>
    </w:p>
    <w:p w:rsidR="00C95A6E" w:rsidRPr="00BD176E" w:rsidRDefault="00BD176E" w:rsidP="00C95A6E">
      <w:pPr>
        <w:rPr>
          <w:b/>
          <w:i/>
          <w:sz w:val="24"/>
          <w:szCs w:val="24"/>
        </w:rPr>
      </w:pPr>
      <w:r w:rsidRPr="00BD176E">
        <w:rPr>
          <w:b/>
          <w:i/>
          <w:sz w:val="24"/>
          <w:szCs w:val="24"/>
        </w:rPr>
        <w:t>RESOURCES</w:t>
      </w:r>
    </w:p>
    <w:p w:rsidR="003F0025" w:rsidRDefault="003F0025" w:rsidP="00C95A6E">
      <w:pPr>
        <w:rPr>
          <w:sz w:val="24"/>
          <w:szCs w:val="24"/>
        </w:rPr>
      </w:pPr>
      <w:r>
        <w:rPr>
          <w:sz w:val="24"/>
          <w:szCs w:val="24"/>
        </w:rPr>
        <w:t xml:space="preserve">Carol Doak’s website:  </w:t>
      </w:r>
      <w:hyperlink r:id="rId6" w:history="1">
        <w:r w:rsidRPr="00200A0F">
          <w:rPr>
            <w:rStyle w:val="Hyperlink"/>
            <w:sz w:val="24"/>
            <w:szCs w:val="24"/>
          </w:rPr>
          <w:t>www.caroldoak.com</w:t>
        </w:r>
      </w:hyperlink>
      <w:r>
        <w:rPr>
          <w:sz w:val="24"/>
          <w:szCs w:val="24"/>
        </w:rPr>
        <w:t xml:space="preserve">    </w:t>
      </w:r>
      <w:r w:rsidR="00DE3A98">
        <w:rPr>
          <w:sz w:val="24"/>
          <w:szCs w:val="24"/>
        </w:rPr>
        <w:t xml:space="preserve">Carol Doak’s has been designing foundation paper piecing patterns for many years.  Her stars are amazing.   She has published many books on this technique and often has a CD is the back so you can change the size of her designs.  Here is a link to her FREE designs:  </w:t>
      </w:r>
      <w:hyperlink r:id="rId7" w:history="1">
        <w:r w:rsidR="00DE3A98" w:rsidRPr="00200A0F">
          <w:rPr>
            <w:rStyle w:val="Hyperlink"/>
            <w:sz w:val="24"/>
            <w:szCs w:val="24"/>
          </w:rPr>
          <w:t>http://www.caroldoak.com/free-quilt-patterns.php</w:t>
        </w:r>
      </w:hyperlink>
    </w:p>
    <w:p w:rsidR="00DE3A98" w:rsidRDefault="007439E5" w:rsidP="00C95A6E">
      <w:pPr>
        <w:rPr>
          <w:sz w:val="24"/>
          <w:szCs w:val="24"/>
        </w:rPr>
      </w:pPr>
      <w:r>
        <w:rPr>
          <w:sz w:val="24"/>
          <w:szCs w:val="24"/>
        </w:rPr>
        <w:t xml:space="preserve">Quiltworx is the site for all patterns designed by Judy Neimeyer and her daughter Judal.  Her Quiltworx company came on the scene in 1996 and she specializes in beautiful and intricate foundation paper pieced quilts.   Her instructions are very detailed and thorough.  You can see her patterns at </w:t>
      </w:r>
      <w:hyperlink r:id="rId8" w:history="1">
        <w:r w:rsidRPr="00200A0F">
          <w:rPr>
            <w:rStyle w:val="Hyperlink"/>
            <w:sz w:val="24"/>
            <w:szCs w:val="24"/>
          </w:rPr>
          <w:t>http://www.quiltworx.com/</w:t>
        </w:r>
      </w:hyperlink>
    </w:p>
    <w:p w:rsidR="007439E5" w:rsidRDefault="007439E5" w:rsidP="00C95A6E">
      <w:pPr>
        <w:rPr>
          <w:sz w:val="24"/>
          <w:szCs w:val="24"/>
        </w:rPr>
      </w:pPr>
      <w:r>
        <w:rPr>
          <w:sz w:val="24"/>
          <w:szCs w:val="24"/>
        </w:rPr>
        <w:t xml:space="preserve">Quiltworx has recently launched a website and app called Quiltster.  For $99 per year you have access to Judy Neimeyer’s patters and the patterns of several other designers in a computer program where you can audition actual fabrics.  You can even take a photo of fabric you like with your cell phone and add it to the program. The program is sophisticated in its features and adds up exactly how many yards of fabric you need for the Judy quilt you just designed.  There is a design gallery where you can look at what other people are dreaming up and add your own creation to the gallery.  </w:t>
      </w:r>
      <w:hyperlink r:id="rId9" w:history="1">
        <w:r w:rsidRPr="00200A0F">
          <w:rPr>
            <w:rStyle w:val="Hyperlink"/>
            <w:sz w:val="24"/>
            <w:szCs w:val="24"/>
          </w:rPr>
          <w:t>https://www.quiltster.com/</w:t>
        </w:r>
      </w:hyperlink>
    </w:p>
    <w:p w:rsidR="00BD176E" w:rsidRDefault="007439E5" w:rsidP="00C95A6E">
      <w:pPr>
        <w:rPr>
          <w:sz w:val="24"/>
          <w:szCs w:val="24"/>
        </w:rPr>
      </w:pPr>
      <w:r>
        <w:rPr>
          <w:sz w:val="24"/>
          <w:szCs w:val="24"/>
        </w:rPr>
        <w:t>Jacqueline de Jong is new to the American quilt scene.  He has won numerous awards in European quilt competitio</w:t>
      </w:r>
      <w:r w:rsidR="00BD176E">
        <w:rPr>
          <w:sz w:val="24"/>
          <w:szCs w:val="24"/>
        </w:rPr>
        <w:t xml:space="preserve">ns and her company, BeColourful, has just been breaking into the U.S. quilt market in the past two years.  Her patterns really range from intermediate to advanced.  She gives each pattern a number for its level of difficulty.  Her pattern instructions assume you have experience in foundation paper piecing.  </w:t>
      </w:r>
      <w:hyperlink r:id="rId10" w:history="1">
        <w:r w:rsidR="00BD176E" w:rsidRPr="00200A0F">
          <w:rPr>
            <w:rStyle w:val="Hyperlink"/>
            <w:sz w:val="24"/>
            <w:szCs w:val="24"/>
          </w:rPr>
          <w:t>http://www.becolourful.com/</w:t>
        </w:r>
      </w:hyperlink>
    </w:p>
    <w:sectPr w:rsidR="00BD176E" w:rsidSect="003D173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84BC3"/>
    <w:multiLevelType w:val="hybridMultilevel"/>
    <w:tmpl w:val="98B00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C57812"/>
    <w:multiLevelType w:val="hybridMultilevel"/>
    <w:tmpl w:val="5C64EF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477749"/>
    <w:rsid w:val="001444B2"/>
    <w:rsid w:val="001E3135"/>
    <w:rsid w:val="003A3F5E"/>
    <w:rsid w:val="003D1730"/>
    <w:rsid w:val="003F0025"/>
    <w:rsid w:val="00477749"/>
    <w:rsid w:val="00555C20"/>
    <w:rsid w:val="00582DB5"/>
    <w:rsid w:val="00653540"/>
    <w:rsid w:val="006A1F3F"/>
    <w:rsid w:val="00716949"/>
    <w:rsid w:val="00740232"/>
    <w:rsid w:val="007439E5"/>
    <w:rsid w:val="007751DC"/>
    <w:rsid w:val="008E347C"/>
    <w:rsid w:val="00A1306A"/>
    <w:rsid w:val="00A549CE"/>
    <w:rsid w:val="00BD176E"/>
    <w:rsid w:val="00BF4BF2"/>
    <w:rsid w:val="00C95A6E"/>
    <w:rsid w:val="00CA0716"/>
    <w:rsid w:val="00CA5F83"/>
    <w:rsid w:val="00DE3A98"/>
    <w:rsid w:val="00E33F9B"/>
    <w:rsid w:val="00EA646D"/>
    <w:rsid w:val="00EB2171"/>
    <w:rsid w:val="00F3631A"/>
    <w:rsid w:val="00FA471D"/>
    <w:rsid w:val="00FB52ED"/>
    <w:rsid w:val="00FD2168"/>
    <w:rsid w:val="00FE06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47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52ED"/>
    <w:rPr>
      <w:color w:val="0000FF" w:themeColor="hyperlink"/>
      <w:u w:val="single"/>
    </w:rPr>
  </w:style>
  <w:style w:type="paragraph" w:styleId="ListParagraph">
    <w:name w:val="List Paragraph"/>
    <w:basedOn w:val="Normal"/>
    <w:uiPriority w:val="34"/>
    <w:qFormat/>
    <w:rsid w:val="00A549C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quiltworx.com/" TargetMode="External"/><Relationship Id="rId3" Type="http://schemas.openxmlformats.org/officeDocument/2006/relationships/settings" Target="settings.xml"/><Relationship Id="rId7" Type="http://schemas.openxmlformats.org/officeDocument/2006/relationships/hyperlink" Target="http://www.caroldoak.com/free-quilt-patterns.ph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roldoak.com" TargetMode="External"/><Relationship Id="rId11" Type="http://schemas.openxmlformats.org/officeDocument/2006/relationships/fontTable" Target="fontTable.xml"/><Relationship Id="rId5" Type="http://schemas.openxmlformats.org/officeDocument/2006/relationships/hyperlink" Target="http://www.ctpub.com" TargetMode="External"/><Relationship Id="rId10" Type="http://schemas.openxmlformats.org/officeDocument/2006/relationships/hyperlink" Target="http://www.becolourful.com/" TargetMode="External"/><Relationship Id="rId4" Type="http://schemas.openxmlformats.org/officeDocument/2006/relationships/webSettings" Target="webSettings.xml"/><Relationship Id="rId9" Type="http://schemas.openxmlformats.org/officeDocument/2006/relationships/hyperlink" Target="https://www.quilts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4</Pages>
  <Words>1783</Words>
  <Characters>10164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Zuber</dc:creator>
  <cp:lastModifiedBy>Kelly Zuber</cp:lastModifiedBy>
  <cp:revision>23</cp:revision>
  <cp:lastPrinted>2018-10-31T05:00:00Z</cp:lastPrinted>
  <dcterms:created xsi:type="dcterms:W3CDTF">2018-10-31T01:37:00Z</dcterms:created>
  <dcterms:modified xsi:type="dcterms:W3CDTF">2018-10-31T05:31:00Z</dcterms:modified>
</cp:coreProperties>
</file>